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0" w:rsidRPr="00913780" w:rsidRDefault="00913780" w:rsidP="0098194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780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  <w:r w:rsidR="00AC61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4418" w:rsidRDefault="00BC4418" w:rsidP="0098194D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2</w:t>
      </w:r>
      <w:r w:rsidR="00286DD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286DD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января 2018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 аукциона </w:t>
      </w:r>
      <w:r w:rsidR="00C4622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 право заключения договора аренды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286DD4" w:rsidRPr="00BC4418" w:rsidRDefault="00286DD4" w:rsidP="0098194D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BC4418" w:rsidRPr="00BC4418" w:rsidRDefault="00BC4418" w:rsidP="0098194D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C46223">
        <w:rPr>
          <w:rFonts w:ascii="Times New Roman" w:eastAsia="Times New Roman" w:hAnsi="Times New Roman" w:cs="Times New Roman"/>
          <w:sz w:val="28"/>
          <w:szCs w:val="28"/>
        </w:rPr>
        <w:t xml:space="preserve">право на заключение договора аренды сроком на 4 года </w:t>
      </w:r>
      <w:r w:rsidR="007948C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46223">
        <w:rPr>
          <w:rFonts w:ascii="Times New Roman" w:eastAsia="Times New Roman" w:hAnsi="Times New Roman" w:cs="Times New Roman"/>
          <w:sz w:val="28"/>
          <w:szCs w:val="28"/>
        </w:rPr>
        <w:t>6 месяцев</w:t>
      </w:r>
      <w:r w:rsidR="00286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ого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0718001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30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1000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 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строительство, реконструкция и эксплуатация индивидуальных жилых домов и их частей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Бугровское</w:t>
      </w:r>
      <w:proofErr w:type="spellEnd"/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д. </w:t>
      </w:r>
      <w:proofErr w:type="spellStart"/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Сярьги</w:t>
      </w:r>
      <w:proofErr w:type="spellEnd"/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, ул. Заречная</w:t>
      </w:r>
      <w:r w:rsidR="0098194D">
        <w:rPr>
          <w:rFonts w:ascii="Times New Roman" w:eastAsia="Courier New" w:hAnsi="Times New Roman" w:cs="Courier New"/>
          <w:sz w:val="28"/>
          <w:szCs w:val="28"/>
          <w:lang w:eastAsia="en-US"/>
        </w:rPr>
        <w:t>, уч.</w:t>
      </w:r>
      <w:r w:rsidR="00286DD4">
        <w:rPr>
          <w:rFonts w:ascii="Times New Roman" w:eastAsia="Courier New" w:hAnsi="Times New Roman" w:cs="Courier New"/>
          <w:sz w:val="28"/>
          <w:szCs w:val="28"/>
          <w:lang w:eastAsia="en-US"/>
        </w:rPr>
        <w:t>13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C4418" w:rsidRPr="00BC4418" w:rsidRDefault="00BC4418" w:rsidP="0098194D">
      <w:pPr>
        <w:shd w:val="clear" w:color="auto" w:fill="FFFFFF"/>
        <w:tabs>
          <w:tab w:val="left" w:pos="1418"/>
        </w:tabs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BC4418" w:rsidRPr="00BC4418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BC4418" w:rsidRPr="00BC4418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</w:t>
      </w:r>
      <w:proofErr w:type="spellStart"/>
      <w:r w:rsidRPr="00BC441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BC4418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C46223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C46223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C46223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на контактах присоединения   ЛЭП -0,4 кВ заявителя к ВЛ-0,4 кВ Л-</w:t>
      </w:r>
      <w:r w:rsidR="00C46223" w:rsidRPr="00C46223">
        <w:rPr>
          <w:rFonts w:ascii="Times New Roman" w:eastAsia="Times New Roman" w:hAnsi="Times New Roman" w:cs="Times New Roman"/>
          <w:sz w:val="28"/>
          <w:szCs w:val="28"/>
        </w:rPr>
        <w:t>1(2) от ТП-8954</w:t>
      </w:r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опоре.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технических условий составляет 1 год. 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sz w:val="28"/>
          <w:szCs w:val="28"/>
        </w:rPr>
        <w:t>Размер платы за технологическое присоединение ориентировочно составляет 10956 (десять тысяч девятьсот пятьдесят шесть) рублей 30 копеек, в том числе НДС 18% - 1671,30 в соответствии с Приказом Комитета по тарифам и ценовой политике Ленинградской области от 23.12.2016 № 545-п.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10.02.2017 № </w:t>
      </w:r>
      <w:proofErr w:type="spellStart"/>
      <w:r w:rsidRPr="00C46223">
        <w:rPr>
          <w:rFonts w:ascii="Times New Roman" w:eastAsia="Times New Roman" w:hAnsi="Times New Roman" w:cs="Times New Roman"/>
          <w:sz w:val="28"/>
          <w:szCs w:val="28"/>
        </w:rPr>
        <w:t>эскл</w:t>
      </w:r>
      <w:proofErr w:type="spellEnd"/>
      <w:r w:rsidRPr="00C46223">
        <w:rPr>
          <w:rFonts w:ascii="Times New Roman" w:eastAsia="Times New Roman" w:hAnsi="Times New Roman" w:cs="Times New Roman"/>
          <w:sz w:val="28"/>
          <w:szCs w:val="28"/>
        </w:rPr>
        <w:t>/16-01/</w:t>
      </w:r>
      <w:r w:rsidR="00C46223" w:rsidRPr="00C46223">
        <w:rPr>
          <w:rFonts w:ascii="Times New Roman" w:eastAsia="Times New Roman" w:hAnsi="Times New Roman" w:cs="Times New Roman"/>
          <w:sz w:val="28"/>
          <w:szCs w:val="28"/>
        </w:rPr>
        <w:t>1545</w:t>
      </w:r>
      <w:r w:rsidRPr="00C46223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C46223" w:rsidRPr="00C46223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 ПАО </w:t>
      </w:r>
      <w:r w:rsidR="00C46223" w:rsidRPr="00C46223">
        <w:rPr>
          <w:rFonts w:ascii="Times New Roman" w:eastAsia="Times New Roman" w:hAnsi="Times New Roman" w:cs="Times New Roman"/>
          <w:sz w:val="28"/>
          <w:szCs w:val="28"/>
        </w:rPr>
        <w:t xml:space="preserve">энергетики и электрификации </w:t>
      </w:r>
      <w:r w:rsidRPr="00C4622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46223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C462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6223" w:rsidRPr="00C46223">
        <w:rPr>
          <w:rFonts w:ascii="Times New Roman" w:eastAsia="Times New Roman" w:hAnsi="Times New Roman" w:cs="Times New Roman"/>
          <w:sz w:val="28"/>
          <w:szCs w:val="28"/>
        </w:rPr>
        <w:t xml:space="preserve"> «Пригородные электрические сети»</w:t>
      </w:r>
      <w:r w:rsidRPr="00C462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418" w:rsidRPr="00C46223" w:rsidRDefault="00C46223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b/>
          <w:sz w:val="28"/>
          <w:szCs w:val="28"/>
        </w:rPr>
        <w:t xml:space="preserve">Водоснабжение, </w:t>
      </w:r>
      <w:r w:rsidR="00BC4418" w:rsidRPr="00C46223">
        <w:rPr>
          <w:rFonts w:ascii="Times New Roman" w:eastAsia="Times New Roman" w:hAnsi="Times New Roman" w:cs="Times New Roman"/>
          <w:b/>
          <w:sz w:val="28"/>
          <w:szCs w:val="28"/>
        </w:rPr>
        <w:t>водоотведение</w:t>
      </w:r>
      <w:r w:rsidRPr="00C46223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теплоснабжение</w:t>
      </w:r>
      <w:r w:rsidR="00BC4418" w:rsidRPr="00C462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МУП «</w:t>
      </w:r>
      <w:proofErr w:type="spellStart"/>
      <w:r w:rsidRPr="00C46223">
        <w:rPr>
          <w:rFonts w:ascii="Times New Roman" w:eastAsia="Times New Roman" w:hAnsi="Times New Roman" w:cs="Times New Roman"/>
          <w:sz w:val="28"/>
          <w:szCs w:val="28"/>
        </w:rPr>
        <w:t>Бугровские</w:t>
      </w:r>
      <w:proofErr w:type="spellEnd"/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 тепловые сети» от </w:t>
      </w:r>
      <w:r w:rsidR="00C46223" w:rsidRPr="00C4622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462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6223" w:rsidRPr="00C46223">
        <w:rPr>
          <w:rFonts w:ascii="Times New Roman" w:eastAsia="Times New Roman" w:hAnsi="Times New Roman" w:cs="Times New Roman"/>
          <w:sz w:val="28"/>
          <w:szCs w:val="28"/>
        </w:rPr>
        <w:t>10.2017 № 379</w:t>
      </w:r>
      <w:r w:rsidRPr="00C46223">
        <w:rPr>
          <w:rFonts w:ascii="Times New Roman" w:eastAsia="Times New Roman" w:hAnsi="Times New Roman" w:cs="Times New Roman"/>
          <w:sz w:val="28"/>
          <w:szCs w:val="28"/>
        </w:rPr>
        <w:t xml:space="preserve"> сети </w:t>
      </w:r>
      <w:r w:rsidR="00C46223" w:rsidRPr="00C46223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46223">
        <w:rPr>
          <w:rFonts w:ascii="Times New Roman" w:eastAsia="Times New Roman" w:hAnsi="Times New Roman" w:cs="Times New Roman"/>
          <w:sz w:val="28"/>
          <w:szCs w:val="28"/>
        </w:rPr>
        <w:t>доснабжения</w:t>
      </w:r>
      <w:r w:rsidR="00C46223" w:rsidRPr="00C46223">
        <w:rPr>
          <w:rFonts w:ascii="Times New Roman" w:eastAsia="Times New Roman" w:hAnsi="Times New Roman" w:cs="Times New Roman"/>
          <w:sz w:val="28"/>
          <w:szCs w:val="28"/>
        </w:rPr>
        <w:t xml:space="preserve">, водоотведения, теплоснабжения и ГВС </w:t>
      </w:r>
      <w:r w:rsidRPr="00C46223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sz w:val="28"/>
          <w:szCs w:val="28"/>
        </w:rPr>
        <w:t>Подключение объектов капитального строительства возможно осуществить от сетей газораспределения, проходящих по территории населенных пунктов.</w:t>
      </w:r>
    </w:p>
    <w:p w:rsidR="00BC4418" w:rsidRPr="00C46223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сетей, максимальная нагрузка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– в соответствии с письмом АО «Газпром газораспределение Ленинградская область» от 20.01.2017 № АА-20/2/287/07 «О выдаче ТУ».</w:t>
      </w:r>
    </w:p>
    <w:p w:rsidR="00BC4418" w:rsidRPr="00BC4418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23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</w:t>
      </w: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т,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BC4418" w:rsidRPr="00BC4418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муниципального образования «</w:t>
      </w:r>
      <w:proofErr w:type="spellStart"/>
      <w:r w:rsidRPr="00BC4418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утвержденными Решением Совета депутатов МО «</w:t>
      </w:r>
      <w:proofErr w:type="spellStart"/>
      <w:r w:rsidRPr="00BC4418">
        <w:rPr>
          <w:rFonts w:ascii="Times New Roman" w:eastAsia="Times New Roman" w:hAnsi="Times New Roman" w:cs="Times New Roman"/>
          <w:sz w:val="28"/>
          <w:szCs w:val="28"/>
        </w:rPr>
        <w:t>Бугровское</w:t>
      </w:r>
      <w:proofErr w:type="spellEnd"/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ьское поселение» № 13 от 15.10.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2014), земельный участок расположен в территориальной зоне Ж-1 – зона застройки индивидуальными жилыми домами. Максимальное количество этажей – 3.</w:t>
      </w:r>
    </w:p>
    <w:p w:rsidR="00BC4418" w:rsidRPr="00BC4418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  <w:r w:rsidR="00AC61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C4418" w:rsidRPr="00BC4418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C46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223" w:rsidRPr="00AC6147">
        <w:rPr>
          <w:rFonts w:ascii="Times New Roman" w:eastAsia="Times New Roman" w:hAnsi="Times New Roman" w:cs="Times New Roman"/>
          <w:sz w:val="28"/>
          <w:szCs w:val="28"/>
        </w:rPr>
        <w:t>(ставка годовой арендной платы</w:t>
      </w:r>
      <w:r w:rsidR="00C46223" w:rsidRPr="00BC4BB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46223">
        <w:rPr>
          <w:rFonts w:ascii="Times New Roman" w:eastAsia="Times New Roman" w:hAnsi="Times New Roman" w:cs="Times New Roman"/>
          <w:sz w:val="28"/>
          <w:szCs w:val="28"/>
        </w:rPr>
        <w:t>390 000 (триста девяносто тысяч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(определена на основании отчета № 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1163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-17/А).</w:t>
      </w:r>
    </w:p>
    <w:p w:rsidR="00BC4418" w:rsidRPr="00BC4418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390 000 (триста девяносто тысяч</w:t>
      </w:r>
      <w:r w:rsidR="00AC6147" w:rsidRPr="00BC441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рублей 00 копеек.</w:t>
      </w:r>
    </w:p>
    <w:p w:rsidR="00BC4418" w:rsidRPr="00BC4418" w:rsidRDefault="00BC4418" w:rsidP="0098194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11 700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>одиннадцать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AC6147">
        <w:rPr>
          <w:rFonts w:ascii="Times New Roman" w:eastAsia="Times New Roman" w:hAnsi="Times New Roman" w:cs="Times New Roman"/>
          <w:sz w:val="28"/>
          <w:szCs w:val="28"/>
        </w:rPr>
        <w:t xml:space="preserve"> семьсот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BC4418" w:rsidRPr="00BC4418" w:rsidRDefault="00BC4418" w:rsidP="0098194D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Участниками аукциона могут являться только граждане.</w:t>
      </w:r>
    </w:p>
    <w:p w:rsidR="0098194D" w:rsidRPr="0047143C" w:rsidRDefault="00BC4418" w:rsidP="0098194D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</w:t>
      </w:r>
      <w:r w:rsidR="0098194D" w:rsidRPr="0047143C">
        <w:rPr>
          <w:rFonts w:ascii="Times New Roman" w:eastAsia="Times New Roman" w:hAnsi="Times New Roman" w:cs="Times New Roman"/>
          <w:sz w:val="28"/>
          <w:szCs w:val="28"/>
        </w:rPr>
        <w:t>предложивший наибольшую стоимость годовой арендной платы за земельный участок.</w:t>
      </w:r>
    </w:p>
    <w:p w:rsidR="00BC4418" w:rsidRPr="00BC4418" w:rsidRDefault="00BC4418" w:rsidP="0098194D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 муниципального образования «Всеволожский муниципальный район» Ленинградской области (постановление от 07.12.2016 №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3015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C4418" w:rsidRPr="00BC4418" w:rsidRDefault="00BC4418" w:rsidP="0098194D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C4418" w:rsidRPr="00BC4418" w:rsidRDefault="00BC4418" w:rsidP="0098194D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C4418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рабочим дням с 10 часов 00 минут до 13 часов 00 минут и с 14 часов 00 минут до 16 часов 30 минут, по адресу: Ленинградская область, г. Всеволожск, микрорайон «Южный», ул. Невская, д. 10, окно № 6. Дата и время окончания приема заявок – 16 часов 30 минут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24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года.</w:t>
      </w:r>
    </w:p>
    <w:p w:rsidR="00AC6147" w:rsidRPr="00C3196E" w:rsidRDefault="00BC4418" w:rsidP="0098194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98194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C441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</w:t>
      </w: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AC6147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AC6147" w:rsidRPr="008E2810" w:rsidRDefault="00AC6147" w:rsidP="0098194D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AC6147" w:rsidRPr="008E2810" w:rsidRDefault="00AC6147" w:rsidP="0098194D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AC6147" w:rsidRPr="00C3196E" w:rsidRDefault="00AC6147" w:rsidP="0098194D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AC6147" w:rsidRPr="00C3196E" w:rsidRDefault="00AC6147" w:rsidP="0098194D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AC6147" w:rsidRPr="00C3196E" w:rsidRDefault="00AC6147" w:rsidP="0098194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AC6147" w:rsidRPr="00C3196E" w:rsidRDefault="00AC6147" w:rsidP="009819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47:07: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0718001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AC6147" w:rsidRPr="008E2810" w:rsidRDefault="00AC6147" w:rsidP="009819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C4418" w:rsidRPr="00BC4418" w:rsidRDefault="00BC4418" w:rsidP="009819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декабря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24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 2018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BC4418" w:rsidRPr="00BC4418" w:rsidRDefault="00BC4418" w:rsidP="0098194D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BC4418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www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vsevreg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ru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C4418" w:rsidRPr="00BC4418" w:rsidRDefault="00BC4418" w:rsidP="0098194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в </w:t>
      </w:r>
      <w:r w:rsidR="0098194D"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адресу: Ленинградская область,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микрорайон «Южный», ул. Невская, д. 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</w:p>
    <w:p w:rsidR="00BC4418" w:rsidRPr="00BC4418" w:rsidRDefault="00BC4418" w:rsidP="0098194D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14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00 минут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 2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января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область,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микрорайон «Южный», ул. Невская, д.10,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</w:p>
    <w:p w:rsidR="00BC4418" w:rsidRPr="00BC4418" w:rsidRDefault="00BC4418" w:rsidP="0098194D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4 часов 3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29 января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Ленинградская область, г. Всеволожск, микрорайон «Южный», ул. Невская, д. 10, </w:t>
      </w:r>
      <w:proofErr w:type="spellStart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6. Подведение итогов аукциона - по тому же адресу 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29 января</w:t>
      </w:r>
      <w:r w:rsidR="00AC6147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AC6147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AC6147"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4418">
        <w:rPr>
          <w:rFonts w:ascii="Times New Roman" w:eastAsia="Times New Roman" w:hAnsi="Times New Roman" w:cs="Times New Roman"/>
          <w:spacing w:val="2"/>
          <w:sz w:val="28"/>
          <w:szCs w:val="28"/>
        </w:rPr>
        <w:t>года после окончания аукциона.</w:t>
      </w:r>
    </w:p>
    <w:p w:rsidR="00BC4418" w:rsidRPr="00BC4418" w:rsidRDefault="00BC4418" w:rsidP="0098194D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AC6147">
        <w:rPr>
          <w:rFonts w:ascii="Times New Roman" w:eastAsia="Times New Roman" w:hAnsi="Times New Roman" w:cs="Times New Roman"/>
          <w:spacing w:val="-1"/>
          <w:sz w:val="28"/>
          <w:szCs w:val="28"/>
        </w:rPr>
        <w:t>аренды</w:t>
      </w:r>
      <w:r w:rsidRPr="00BC441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BC4418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BC4418" w:rsidRPr="00BC4418" w:rsidRDefault="00BC4418" w:rsidP="0098194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C4418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BC441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lastRenderedPageBreak/>
        <w:t xml:space="preserve">паспорта, платежного поручения и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BC4418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BC4418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BC4418" w:rsidRPr="00BC4418" w:rsidRDefault="00BC4418" w:rsidP="0098194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BC4418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C4418" w:rsidRPr="00BC4418" w:rsidRDefault="00BC4418" w:rsidP="0098194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C4418" w:rsidRPr="00BC4418" w:rsidRDefault="00BC4418" w:rsidP="0098194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C4418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C4418" w:rsidRPr="00BC4418" w:rsidRDefault="00BC4418" w:rsidP="0098194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C4418" w:rsidRPr="00BC4418" w:rsidRDefault="00BC4418" w:rsidP="0098194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BC4418" w:rsidRPr="00BC4418" w:rsidRDefault="00BC4418" w:rsidP="0098194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C4418" w:rsidRPr="00BC4418" w:rsidRDefault="00BC4418" w:rsidP="0098194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C4418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C4418" w:rsidRPr="00BC4418" w:rsidRDefault="00BC4418" w:rsidP="0098194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C4418" w:rsidRPr="00BC4418" w:rsidRDefault="00BC4418" w:rsidP="0098194D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BC4418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BC441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BC441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C441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 адресу: Ленинградская область, г. Всеволожск, микрорайон «Южный», ул. Невская, д. 10, окно № 6, тел. 8 (81370) 41-353.</w:t>
      </w:r>
    </w:p>
    <w:p w:rsidR="00D02BFD" w:rsidRDefault="00D02BFD" w:rsidP="0098194D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48CD" w:rsidRDefault="007948CD" w:rsidP="0098194D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98194D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98194D">
      <w:pPr>
        <w:pStyle w:val="a6"/>
        <w:jc w:val="both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C6147">
        <w:rPr>
          <w:rFonts w:ascii="Times New Roman" w:hAnsi="Times New Roman" w:cs="Times New Roman"/>
          <w:b/>
          <w:sz w:val="26"/>
          <w:szCs w:val="26"/>
        </w:rPr>
        <w:t xml:space="preserve">         Ю</w:t>
      </w:r>
      <w:r w:rsidRPr="00574310">
        <w:rPr>
          <w:rFonts w:ascii="Times New Roman" w:hAnsi="Times New Roman" w:cs="Times New Roman"/>
          <w:b/>
          <w:sz w:val="26"/>
          <w:szCs w:val="26"/>
        </w:rPr>
        <w:t>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AC6147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23" w:rsidRDefault="00C46223" w:rsidP="00A64576">
      <w:pPr>
        <w:spacing w:after="0" w:line="240" w:lineRule="auto"/>
      </w:pPr>
      <w:r>
        <w:separator/>
      </w:r>
    </w:p>
  </w:endnote>
  <w:endnote w:type="continuationSeparator" w:id="1">
    <w:p w:rsidR="00C46223" w:rsidRDefault="00C46223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23" w:rsidRDefault="00C46223" w:rsidP="00A64576">
      <w:pPr>
        <w:spacing w:after="0" w:line="240" w:lineRule="auto"/>
      </w:pPr>
      <w:r>
        <w:separator/>
      </w:r>
    </w:p>
  </w:footnote>
  <w:footnote w:type="continuationSeparator" w:id="1">
    <w:p w:rsidR="00C46223" w:rsidRDefault="00C46223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DD4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84597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948CD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194D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147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2349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0E22"/>
    <w:rsid w:val="00C02752"/>
    <w:rsid w:val="00C2487D"/>
    <w:rsid w:val="00C24C93"/>
    <w:rsid w:val="00C25FA1"/>
    <w:rsid w:val="00C30DFC"/>
    <w:rsid w:val="00C37463"/>
    <w:rsid w:val="00C46223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65</cp:revision>
  <cp:lastPrinted>2017-03-30T13:39:00Z</cp:lastPrinted>
  <dcterms:created xsi:type="dcterms:W3CDTF">2015-12-07T09:04:00Z</dcterms:created>
  <dcterms:modified xsi:type="dcterms:W3CDTF">2017-12-25T07:43:00Z</dcterms:modified>
</cp:coreProperties>
</file>